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D27C44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665B3A">
        <w:rPr>
          <w:rFonts w:asciiTheme="minorHAnsi" w:hAnsiTheme="minorHAnsi" w:cs="Arial"/>
          <w:b/>
          <w:lang w:val="en-ZA"/>
        </w:rPr>
        <w:t>2</w:t>
      </w:r>
      <w:r w:rsidR="000F785F">
        <w:rPr>
          <w:rFonts w:asciiTheme="minorHAnsi" w:hAnsiTheme="minorHAnsi" w:cs="Arial"/>
          <w:b/>
          <w:lang w:val="en-ZA"/>
        </w:rPr>
        <w:t>9</w:t>
      </w:r>
      <w:r w:rsidR="00665B3A">
        <w:rPr>
          <w:rFonts w:asciiTheme="minorHAnsi" w:hAnsiTheme="minorHAnsi" w:cs="Arial"/>
          <w:b/>
          <w:lang w:val="en-ZA"/>
        </w:rPr>
        <w:t xml:space="preserve"> July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65B3A">
        <w:rPr>
          <w:rFonts w:asciiTheme="minorHAnsi" w:hAnsiTheme="minorHAnsi" w:cs="Arial"/>
          <w:b/>
          <w:lang w:val="en-ZA"/>
        </w:rPr>
        <w:t>20</w:t>
      </w:r>
    </w:p>
    <w:p w:rsidR="00C852C5" w:rsidRPr="00A956FE" w:rsidRDefault="00C852C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="00665B3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proofErr w:type="gramEnd"/>
      <w:r w:rsidR="00665B3A">
        <w:rPr>
          <w:rFonts w:asciiTheme="minorHAnsi" w:hAnsiTheme="minorHAnsi" w:cs="Arial"/>
          <w:b/>
          <w:i/>
          <w:lang w:val="en-ZA"/>
        </w:rPr>
        <w:t xml:space="preserve"> </w:t>
      </w:r>
      <w:r w:rsidR="000F785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DF240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DF240F">
        <w:rPr>
          <w:rFonts w:asciiTheme="minorHAnsi" w:hAnsiTheme="minorHAnsi" w:cs="Arial"/>
          <w:b/>
          <w:lang w:val="en-ZA"/>
        </w:rPr>
        <w:t>ESKOM HOLDINGS SOC LIMITED</w:t>
      </w:r>
      <w:r w:rsidRPr="00DF240F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DF240F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F785F" w:rsidRPr="00DF240F">
        <w:rPr>
          <w:rFonts w:asciiTheme="minorHAnsi" w:hAnsiTheme="minorHAnsi" w:cs="Arial"/>
          <w:color w:val="333333"/>
          <w:lang w:val="en-ZA"/>
        </w:rPr>
        <w:t>31</w:t>
      </w:r>
      <w:r w:rsidR="00665B3A" w:rsidRPr="00DF240F">
        <w:rPr>
          <w:rFonts w:asciiTheme="minorHAnsi" w:hAnsiTheme="minorHAnsi" w:cs="Arial"/>
          <w:color w:val="333333"/>
          <w:lang w:val="en-ZA"/>
        </w:rPr>
        <w:t xml:space="preserve"> July</w:t>
      </w:r>
      <w:r w:rsidRPr="00DF240F">
        <w:rPr>
          <w:rFonts w:asciiTheme="minorHAnsi" w:hAnsiTheme="minorHAnsi" w:cs="Arial"/>
          <w:color w:val="333333"/>
          <w:lang w:val="en-ZA"/>
        </w:rPr>
        <w:t xml:space="preserve"> 20</w:t>
      </w:r>
      <w:r w:rsidR="00665B3A" w:rsidRPr="00DF240F">
        <w:rPr>
          <w:rFonts w:asciiTheme="minorHAnsi" w:hAnsiTheme="minorHAnsi" w:cs="Arial"/>
          <w:color w:val="333333"/>
          <w:lang w:val="en-ZA"/>
        </w:rPr>
        <w:t>20</w:t>
      </w:r>
      <w:r w:rsidRPr="00DF240F">
        <w:rPr>
          <w:rFonts w:asciiTheme="minorHAnsi" w:hAnsiTheme="minorHAnsi" w:cs="Arial"/>
          <w:lang w:val="en-ZA"/>
        </w:rPr>
        <w:t xml:space="preserve"> </w:t>
      </w:r>
    </w:p>
    <w:p w:rsidR="00D32F09" w:rsidRPr="00DF240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DF240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 xml:space="preserve">INSTRUMENT TYPE: </w:t>
      </w:r>
      <w:r w:rsidR="00C852C5" w:rsidRPr="00DF240F">
        <w:rPr>
          <w:rFonts w:asciiTheme="minorHAnsi" w:hAnsiTheme="minorHAnsi" w:cs="Arial"/>
          <w:b/>
          <w:lang w:val="en-ZA"/>
        </w:rPr>
        <w:tab/>
      </w:r>
      <w:r w:rsidR="00C852C5" w:rsidRPr="00DF240F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DF240F">
        <w:rPr>
          <w:rFonts w:asciiTheme="minorHAnsi" w:hAnsiTheme="minorHAnsi" w:cs="Arial"/>
          <w:b/>
          <w:lang w:val="en-ZA"/>
        </w:rPr>
        <w:t>CPI</w:t>
      </w:r>
    </w:p>
    <w:p w:rsidR="00D32F09" w:rsidRPr="00DF240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F240F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F240F">
        <w:rPr>
          <w:rFonts w:asciiTheme="minorHAnsi" w:hAnsiTheme="minorHAnsi"/>
          <w:b/>
          <w:lang w:val="en-ZA"/>
        </w:rPr>
        <w:t>Tap Amount</w:t>
      </w:r>
      <w:r w:rsidR="00D27C44" w:rsidRPr="00DF240F">
        <w:rPr>
          <w:rFonts w:asciiTheme="minorHAnsi" w:hAnsiTheme="minorHAnsi"/>
          <w:b/>
          <w:lang w:val="en-ZA"/>
        </w:rPr>
        <w:t xml:space="preserve"> Listed</w:t>
      </w:r>
      <w:r w:rsidRPr="00DF240F">
        <w:rPr>
          <w:rFonts w:asciiTheme="minorHAnsi" w:hAnsiTheme="minorHAnsi"/>
          <w:b/>
          <w:lang w:val="en-ZA"/>
        </w:rPr>
        <w:tab/>
      </w:r>
      <w:r w:rsidR="00C852C5" w:rsidRPr="00DF240F">
        <w:rPr>
          <w:rFonts w:asciiTheme="minorHAnsi" w:hAnsiTheme="minorHAnsi"/>
          <w:lang w:val="en-ZA"/>
        </w:rPr>
        <w:t xml:space="preserve">R </w:t>
      </w:r>
      <w:r w:rsidR="00665B3A" w:rsidRPr="00DF240F">
        <w:rPr>
          <w:rFonts w:asciiTheme="minorHAnsi" w:hAnsiTheme="minorHAnsi"/>
          <w:lang w:val="en-ZA"/>
        </w:rPr>
        <w:t>2</w:t>
      </w:r>
      <w:r w:rsidR="00044D2C" w:rsidRPr="00DF240F">
        <w:rPr>
          <w:rFonts w:asciiTheme="minorHAnsi" w:hAnsiTheme="minorHAnsi"/>
          <w:lang w:val="en-ZA"/>
        </w:rPr>
        <w:t>95</w:t>
      </w:r>
      <w:r w:rsidRPr="00DF240F">
        <w:rPr>
          <w:rFonts w:asciiTheme="minorHAnsi" w:hAnsiTheme="minorHAnsi" w:cs="Arial"/>
          <w:lang w:val="en-ZA"/>
        </w:rPr>
        <w:t>,000,000</w:t>
      </w:r>
    </w:p>
    <w:p w:rsidR="00D32F09" w:rsidRPr="00DF240F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F240F">
        <w:rPr>
          <w:rFonts w:asciiTheme="minorHAnsi" w:hAnsiTheme="minorHAnsi"/>
          <w:b/>
          <w:lang w:val="en-ZA"/>
        </w:rPr>
        <w:t>Total Amount Following Tap Issue</w:t>
      </w:r>
      <w:r w:rsidRPr="00DF240F">
        <w:rPr>
          <w:rFonts w:asciiTheme="minorHAnsi" w:hAnsiTheme="minorHAnsi"/>
          <w:b/>
          <w:lang w:val="en-ZA"/>
        </w:rPr>
        <w:tab/>
      </w:r>
      <w:r w:rsidR="00C852C5" w:rsidRPr="00DF240F">
        <w:rPr>
          <w:rFonts w:asciiTheme="minorHAnsi" w:hAnsiTheme="minorHAnsi" w:cs="Arial"/>
          <w:lang w:val="en-ZA"/>
        </w:rPr>
        <w:t xml:space="preserve">R </w:t>
      </w:r>
      <w:r w:rsidR="00044D2C" w:rsidRPr="00DF240F">
        <w:rPr>
          <w:rFonts w:asciiTheme="minorHAnsi" w:hAnsiTheme="minorHAnsi" w:cs="Arial"/>
          <w:lang w:val="en-ZA"/>
        </w:rPr>
        <w:t>4</w:t>
      </w:r>
      <w:r w:rsidR="00C852C5" w:rsidRPr="00DF240F">
        <w:rPr>
          <w:rFonts w:asciiTheme="minorHAnsi" w:hAnsiTheme="minorHAnsi" w:cs="Arial"/>
          <w:lang w:val="en-ZA"/>
        </w:rPr>
        <w:t>,</w:t>
      </w:r>
      <w:r w:rsidR="000F785F" w:rsidRPr="00DF240F">
        <w:rPr>
          <w:rFonts w:asciiTheme="minorHAnsi" w:hAnsiTheme="minorHAnsi" w:cs="Arial"/>
          <w:lang w:val="en-ZA"/>
        </w:rPr>
        <w:t>343</w:t>
      </w:r>
      <w:r w:rsidRPr="00DF240F">
        <w:rPr>
          <w:rFonts w:asciiTheme="minorHAnsi" w:hAnsiTheme="minorHAnsi" w:cs="Arial"/>
          <w:lang w:val="en-ZA"/>
        </w:rPr>
        <w:t>,000,000</w:t>
      </w:r>
    </w:p>
    <w:p w:rsidR="00D32F09" w:rsidRPr="00DF240F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Bond Code</w:t>
      </w:r>
      <w:r w:rsidRPr="00DF240F">
        <w:rPr>
          <w:rFonts w:asciiTheme="minorHAnsi" w:hAnsiTheme="minorHAnsi" w:cs="Arial"/>
          <w:b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EL36</w:t>
      </w: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bCs/>
          <w:lang w:val="en-ZA"/>
        </w:rPr>
        <w:t xml:space="preserve">Nominal </w:t>
      </w:r>
      <w:r w:rsidR="00D27C44" w:rsidRPr="00DF240F">
        <w:rPr>
          <w:rFonts w:asciiTheme="minorHAnsi" w:hAnsiTheme="minorHAnsi" w:cs="Arial"/>
          <w:b/>
          <w:bCs/>
          <w:lang w:val="en-ZA"/>
        </w:rPr>
        <w:t>Listed</w:t>
      </w:r>
      <w:r w:rsidRPr="00DF240F">
        <w:rPr>
          <w:rFonts w:asciiTheme="minorHAnsi" w:hAnsiTheme="minorHAnsi" w:cs="Arial"/>
          <w:lang w:val="en-ZA"/>
        </w:rPr>
        <w:tab/>
      </w:r>
      <w:r w:rsidR="00C852C5" w:rsidRPr="00DF240F">
        <w:rPr>
          <w:rFonts w:asciiTheme="minorHAnsi" w:hAnsiTheme="minorHAnsi" w:cs="Arial"/>
          <w:lang w:val="en-ZA"/>
        </w:rPr>
        <w:t xml:space="preserve">R </w:t>
      </w:r>
      <w:r w:rsidRPr="00DF240F">
        <w:rPr>
          <w:rFonts w:asciiTheme="minorHAnsi" w:hAnsiTheme="minorHAnsi" w:cs="Arial"/>
          <w:lang w:val="en-ZA"/>
        </w:rPr>
        <w:t>2</w:t>
      </w:r>
      <w:r w:rsidR="00044D2C" w:rsidRPr="00DF240F">
        <w:rPr>
          <w:rFonts w:asciiTheme="minorHAnsi" w:hAnsiTheme="minorHAnsi" w:cs="Arial"/>
          <w:lang w:val="en-ZA"/>
        </w:rPr>
        <w:t>95</w:t>
      </w:r>
      <w:r w:rsidRPr="00DF240F">
        <w:rPr>
          <w:rFonts w:asciiTheme="minorHAnsi" w:hAnsiTheme="minorHAnsi" w:cs="Arial"/>
          <w:lang w:val="en-ZA"/>
        </w:rPr>
        <w:t>,000,000</w:t>
      </w:r>
      <w:bookmarkStart w:id="0" w:name="_GoBack"/>
      <w:bookmarkEnd w:id="0"/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bCs/>
          <w:lang w:val="en-ZA"/>
        </w:rPr>
        <w:t>Issue Price</w:t>
      </w:r>
      <w:r w:rsidRPr="00DF240F">
        <w:rPr>
          <w:rFonts w:asciiTheme="minorHAnsi" w:hAnsiTheme="minorHAnsi" w:cs="Arial"/>
          <w:lang w:val="en-ZA"/>
        </w:rPr>
        <w:tab/>
      </w:r>
      <w:r w:rsidR="00665B3A" w:rsidRPr="00DF240F">
        <w:rPr>
          <w:rFonts w:asciiTheme="minorHAnsi" w:hAnsiTheme="minorHAnsi" w:cs="Arial"/>
          <w:lang w:val="en-ZA"/>
        </w:rPr>
        <w:t>84</w:t>
      </w:r>
      <w:r w:rsidRPr="00DF240F">
        <w:rPr>
          <w:rFonts w:asciiTheme="minorHAnsi" w:hAnsiTheme="minorHAnsi" w:cs="Arial"/>
          <w:lang w:val="en-ZA"/>
        </w:rPr>
        <w:t>.</w:t>
      </w:r>
      <w:r w:rsidR="000F785F" w:rsidRPr="00DF240F">
        <w:rPr>
          <w:rFonts w:asciiTheme="minorHAnsi" w:hAnsiTheme="minorHAnsi" w:cs="Arial"/>
          <w:lang w:val="en-ZA"/>
        </w:rPr>
        <w:t>24318</w:t>
      </w:r>
      <w:r w:rsidRPr="00DF240F">
        <w:rPr>
          <w:rFonts w:asciiTheme="minorHAnsi" w:hAnsiTheme="minorHAnsi" w:cs="Arial"/>
          <w:lang w:val="en-ZA"/>
        </w:rPr>
        <w:t>%</w:t>
      </w:r>
    </w:p>
    <w:p w:rsidR="006725A8" w:rsidRPr="00DF240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Coupon</w:t>
      </w:r>
      <w:r w:rsidRPr="00DF240F">
        <w:rPr>
          <w:rFonts w:asciiTheme="minorHAnsi" w:hAnsiTheme="minorHAnsi" w:cs="Arial"/>
          <w:b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2.25%</w:t>
      </w:r>
    </w:p>
    <w:p w:rsidR="006725A8" w:rsidRPr="00DF240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Coupon Rate Indicator</w:t>
      </w:r>
      <w:r w:rsidRPr="00DF240F">
        <w:rPr>
          <w:rFonts w:asciiTheme="minorHAnsi" w:hAnsiTheme="minorHAnsi" w:cs="Arial"/>
          <w:lang w:val="en-ZA"/>
        </w:rPr>
        <w:tab/>
        <w:t>Inflation Linked</w:t>
      </w:r>
    </w:p>
    <w:p w:rsidR="00D32F09" w:rsidRPr="00DF240F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Trade Type</w:t>
      </w:r>
      <w:r w:rsidRPr="00DF240F">
        <w:rPr>
          <w:rFonts w:asciiTheme="minorHAnsi" w:hAnsiTheme="minorHAnsi" w:cs="Arial"/>
          <w:b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Inflation</w:t>
      </w: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Final Maturity Date</w:t>
      </w:r>
      <w:r w:rsidRPr="00DF240F">
        <w:rPr>
          <w:rFonts w:asciiTheme="minorHAnsi" w:hAnsiTheme="minorHAnsi" w:cs="Arial"/>
          <w:lang w:val="en-ZA"/>
        </w:rPr>
        <w:tab/>
        <w:t>31 January 2036</w:t>
      </w: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Books Close</w:t>
      </w:r>
      <w:r w:rsidRPr="00DF240F">
        <w:rPr>
          <w:rFonts w:asciiTheme="minorHAnsi" w:hAnsiTheme="minorHAnsi" w:cs="Arial"/>
          <w:b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21 January, 21 July</w:t>
      </w: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Interest Date(s)</w:t>
      </w:r>
      <w:r w:rsidRPr="00DF240F">
        <w:rPr>
          <w:rFonts w:asciiTheme="minorHAnsi" w:hAnsiTheme="minorHAnsi" w:cs="Arial"/>
          <w:b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31 January, 31 July</w:t>
      </w: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Last Day to Register</w:t>
      </w:r>
      <w:r w:rsidRPr="00DF240F">
        <w:rPr>
          <w:rFonts w:asciiTheme="minorHAnsi" w:hAnsiTheme="minorHAnsi" w:cs="Arial"/>
          <w:b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20 January, 20 July</w:t>
      </w:r>
    </w:p>
    <w:p w:rsidR="00D32F09" w:rsidRPr="00DF240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F240F">
        <w:rPr>
          <w:rFonts w:asciiTheme="minorHAnsi" w:hAnsiTheme="minorHAnsi" w:cs="Arial"/>
          <w:b/>
          <w:lang w:val="en-ZA"/>
        </w:rPr>
        <w:t>Issue Date</w:t>
      </w:r>
      <w:r w:rsidRPr="00DF240F">
        <w:rPr>
          <w:rFonts w:asciiTheme="minorHAnsi" w:hAnsiTheme="minorHAnsi" w:cs="Arial"/>
          <w:b/>
          <w:lang w:val="en-ZA"/>
        </w:rPr>
        <w:tab/>
      </w:r>
      <w:r w:rsidR="000F785F" w:rsidRPr="00DF240F">
        <w:rPr>
          <w:rFonts w:asciiTheme="minorHAnsi" w:hAnsiTheme="minorHAnsi" w:cs="Arial"/>
          <w:lang w:val="en-ZA"/>
        </w:rPr>
        <w:t>31</w:t>
      </w:r>
      <w:r w:rsidR="00665B3A" w:rsidRPr="00DF240F">
        <w:rPr>
          <w:rFonts w:asciiTheme="minorHAnsi" w:hAnsiTheme="minorHAnsi" w:cs="Arial"/>
          <w:lang w:val="en-ZA"/>
        </w:rPr>
        <w:t xml:space="preserve"> July</w:t>
      </w:r>
      <w:r w:rsidRPr="00DF240F">
        <w:rPr>
          <w:rFonts w:asciiTheme="minorHAnsi" w:hAnsiTheme="minorHAnsi" w:cs="Arial"/>
          <w:lang w:val="en-ZA"/>
        </w:rPr>
        <w:t xml:space="preserve"> </w:t>
      </w:r>
      <w:r w:rsidR="00665B3A" w:rsidRPr="00DF240F">
        <w:rPr>
          <w:rFonts w:asciiTheme="minorHAnsi" w:hAnsiTheme="minorHAnsi" w:cs="Arial"/>
          <w:lang w:val="en-ZA"/>
        </w:rPr>
        <w:t>2020</w:t>
      </w:r>
    </w:p>
    <w:p w:rsidR="00D32F09" w:rsidRPr="00DF240F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F240F">
        <w:rPr>
          <w:rFonts w:asciiTheme="minorHAnsi" w:hAnsiTheme="minorHAnsi"/>
          <w:b/>
          <w:lang w:val="en-ZA"/>
        </w:rPr>
        <w:t>Date Convention</w:t>
      </w:r>
      <w:r w:rsidRPr="00DF240F">
        <w:rPr>
          <w:rFonts w:asciiTheme="minorHAnsi" w:hAnsiTheme="minorHAnsi"/>
          <w:b/>
          <w:lang w:val="en-ZA"/>
        </w:rPr>
        <w:tab/>
      </w:r>
      <w:r w:rsidRPr="00DF240F"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F240F">
        <w:rPr>
          <w:rFonts w:asciiTheme="minorHAnsi" w:hAnsiTheme="minorHAnsi"/>
          <w:b/>
          <w:lang w:val="en-ZA"/>
        </w:rPr>
        <w:t>Interest Commencement Date</w:t>
      </w:r>
      <w:r w:rsidRPr="00DF240F">
        <w:rPr>
          <w:rFonts w:asciiTheme="minorHAnsi" w:hAnsiTheme="minorHAnsi"/>
          <w:lang w:val="en-ZA"/>
        </w:rPr>
        <w:tab/>
      </w:r>
      <w:r w:rsidRPr="00DF240F">
        <w:rPr>
          <w:rFonts w:asciiTheme="minorHAnsi" w:hAnsiTheme="minorHAnsi" w:cs="Arial"/>
          <w:lang w:val="en-ZA"/>
        </w:rPr>
        <w:t>31 July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ZAG000122169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852C5" w:rsidRDefault="00C852C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F785F" w:rsidRDefault="000F785F" w:rsidP="000F785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Jaynisha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Bhagoobhai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Nedbank                                                                       + 27 11 2943561</w:t>
      </w:r>
    </w:p>
    <w:p w:rsidR="000F785F" w:rsidRPr="002F1779" w:rsidRDefault="000F785F" w:rsidP="000F785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0F785F" w:rsidRPr="00A9492E" w:rsidRDefault="000F785F" w:rsidP="000F785F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52C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52C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F240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F240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4D2C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0F785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5B3A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2C5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C44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240F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6C43790"/>
  <w15:docId w15:val="{50409B11-7651-43FE-845D-D385FA8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2873F79-DA99-4151-94F9-217CFE288E05}"/>
</file>

<file path=customXml/itemProps2.xml><?xml version="1.0" encoding="utf-8"?>
<ds:datastoreItem xmlns:ds="http://schemas.openxmlformats.org/officeDocument/2006/customXml" ds:itemID="{E48EBD3D-7C34-4B51-B3C0-FCB5C5029417}"/>
</file>

<file path=customXml/itemProps3.xml><?xml version="1.0" encoding="utf-8"?>
<ds:datastoreItem xmlns:ds="http://schemas.openxmlformats.org/officeDocument/2006/customXml" ds:itemID="{5589BB7C-DBD7-4704-BF88-66D787246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2020-07-29T09:44:00Z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